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98" w:rsidRDefault="00283DC9" w:rsidP="003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98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 w:rsidR="001C3936" w:rsidRPr="00395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598" w:rsidRDefault="00395598" w:rsidP="003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98">
        <w:rPr>
          <w:rFonts w:ascii="Times New Roman" w:hAnsi="Times New Roman" w:cs="Times New Roman"/>
          <w:b/>
          <w:sz w:val="28"/>
          <w:szCs w:val="28"/>
        </w:rPr>
        <w:t>на создание художественного образа</w:t>
      </w:r>
      <w:r w:rsidR="001C3936" w:rsidRPr="00395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936" w:rsidRDefault="00D76AC1" w:rsidP="003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«</w:t>
      </w:r>
      <w:proofErr w:type="spellStart"/>
      <w:r w:rsidR="001C3936" w:rsidRPr="00395598">
        <w:rPr>
          <w:rFonts w:ascii="Times New Roman" w:hAnsi="Times New Roman" w:cs="Times New Roman"/>
          <w:b/>
          <w:sz w:val="28"/>
          <w:szCs w:val="28"/>
        </w:rPr>
        <w:t>Алябьевск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395598" w:rsidRPr="00395598">
        <w:rPr>
          <w:rFonts w:ascii="Times New Roman" w:hAnsi="Times New Roman" w:cs="Times New Roman"/>
          <w:b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1C3936" w:rsidRPr="00395598">
        <w:rPr>
          <w:rFonts w:ascii="Times New Roman" w:hAnsi="Times New Roman" w:cs="Times New Roman"/>
          <w:b/>
          <w:sz w:val="28"/>
          <w:szCs w:val="28"/>
        </w:rPr>
        <w:t xml:space="preserve"> осен</w:t>
      </w:r>
      <w:r>
        <w:rPr>
          <w:rFonts w:ascii="Times New Roman" w:hAnsi="Times New Roman" w:cs="Times New Roman"/>
          <w:b/>
          <w:sz w:val="28"/>
          <w:szCs w:val="28"/>
        </w:rPr>
        <w:t>ь»</w:t>
      </w:r>
    </w:p>
    <w:p w:rsidR="00395598" w:rsidRPr="00395598" w:rsidRDefault="00395598" w:rsidP="0039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98" w:rsidRDefault="00283DC9" w:rsidP="003955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83DC9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C9" w:rsidRPr="0039559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95598" w:rsidRPr="00395598">
        <w:rPr>
          <w:rFonts w:ascii="Times New Roman" w:hAnsi="Times New Roman" w:cs="Times New Roman"/>
          <w:sz w:val="28"/>
          <w:szCs w:val="28"/>
        </w:rPr>
        <w:t>«Художественный</w:t>
      </w:r>
      <w:r w:rsidR="008E2F11" w:rsidRPr="00395598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="008E2F11" w:rsidRPr="00395598">
        <w:rPr>
          <w:rFonts w:ascii="Times New Roman" w:hAnsi="Times New Roman" w:cs="Times New Roman"/>
          <w:sz w:val="28"/>
          <w:szCs w:val="28"/>
        </w:rPr>
        <w:t>Алябьевской</w:t>
      </w:r>
      <w:proofErr w:type="spellEnd"/>
      <w:r w:rsidR="008E2F11" w:rsidRPr="00395598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395598" w:rsidRPr="00395598">
        <w:rPr>
          <w:rFonts w:ascii="Times New Roman" w:hAnsi="Times New Roman" w:cs="Times New Roman"/>
          <w:sz w:val="28"/>
          <w:szCs w:val="28"/>
        </w:rPr>
        <w:t>»</w:t>
      </w:r>
      <w:r w:rsidR="00283DC9" w:rsidRPr="003955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6F57" w:rsidRPr="00395598">
        <w:rPr>
          <w:rFonts w:ascii="Times New Roman" w:hAnsi="Times New Roman" w:cs="Times New Roman"/>
          <w:sz w:val="28"/>
          <w:szCs w:val="28"/>
        </w:rPr>
        <w:t xml:space="preserve"> </w:t>
      </w:r>
      <w:r w:rsidR="00283DC9" w:rsidRPr="00395598">
        <w:rPr>
          <w:rFonts w:ascii="Times New Roman" w:hAnsi="Times New Roman" w:cs="Times New Roman"/>
          <w:sz w:val="28"/>
          <w:szCs w:val="28"/>
        </w:rPr>
        <w:t>- Конкурс).</w:t>
      </w:r>
    </w:p>
    <w:p w:rsidR="00283DC9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C9" w:rsidRPr="00395598">
        <w:rPr>
          <w:rFonts w:ascii="Times New Roman" w:hAnsi="Times New Roman" w:cs="Times New Roman"/>
          <w:sz w:val="28"/>
          <w:szCs w:val="28"/>
        </w:rPr>
        <w:t>Организаторы Конкурса ГАУК ТО "Тюменское концертно-театральное объединение" структурное подразделение "Тюменская филармония".</w:t>
      </w:r>
    </w:p>
    <w:p w:rsidR="00283DC9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C9" w:rsidRPr="00395598">
        <w:rPr>
          <w:rFonts w:ascii="Times New Roman" w:hAnsi="Times New Roman" w:cs="Times New Roman"/>
          <w:sz w:val="28"/>
          <w:szCs w:val="28"/>
        </w:rPr>
        <w:t>Настоящее Положение предоставляется для ознакомления всем заинтересованным лица</w:t>
      </w:r>
      <w:bookmarkStart w:id="0" w:name="_GoBack"/>
      <w:bookmarkEnd w:id="0"/>
      <w:r w:rsidR="00283DC9" w:rsidRPr="00395598">
        <w:rPr>
          <w:rFonts w:ascii="Times New Roman" w:hAnsi="Times New Roman" w:cs="Times New Roman"/>
          <w:sz w:val="28"/>
          <w:szCs w:val="28"/>
        </w:rPr>
        <w:t>м, претендующим на участие Конкурсе. Настоящее Положение публикуется в открытом доступе на официальном сайте  www.tgf.kto72.ru , а также в социальных сетях</w:t>
      </w:r>
      <w:r w:rsidR="00395598" w:rsidRPr="00395598">
        <w:rPr>
          <w:rFonts w:ascii="Times New Roman" w:hAnsi="Times New Roman" w:cs="Times New Roman"/>
          <w:sz w:val="28"/>
          <w:szCs w:val="28"/>
        </w:rPr>
        <w:t xml:space="preserve"> СП «Тюменская филармония»</w:t>
      </w:r>
      <w:r w:rsidR="00283DC9" w:rsidRPr="00395598">
        <w:rPr>
          <w:rFonts w:ascii="Times New Roman" w:hAnsi="Times New Roman" w:cs="Times New Roman"/>
          <w:sz w:val="28"/>
          <w:szCs w:val="28"/>
        </w:rPr>
        <w:t>.</w:t>
      </w:r>
    </w:p>
    <w:p w:rsid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C9" w:rsidRPr="0039559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95598" w:rsidRDefault="00283DC9" w:rsidP="00B66D9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4C3BF8" w:rsidRPr="00395598">
        <w:rPr>
          <w:rFonts w:ascii="Times New Roman" w:hAnsi="Times New Roman" w:cs="Times New Roman"/>
          <w:sz w:val="28"/>
          <w:szCs w:val="28"/>
        </w:rPr>
        <w:t>фестиваля "</w:t>
      </w:r>
      <w:proofErr w:type="spellStart"/>
      <w:r w:rsidR="004C3BF8" w:rsidRPr="00395598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="004C3BF8" w:rsidRPr="00395598">
        <w:rPr>
          <w:rFonts w:ascii="Times New Roman" w:hAnsi="Times New Roman" w:cs="Times New Roman"/>
          <w:sz w:val="28"/>
          <w:szCs w:val="28"/>
        </w:rPr>
        <w:t xml:space="preserve"> музыкальная осень"</w:t>
      </w:r>
      <w:r w:rsidR="00B66D94">
        <w:rPr>
          <w:rFonts w:ascii="Times New Roman" w:hAnsi="Times New Roman" w:cs="Times New Roman"/>
          <w:sz w:val="28"/>
          <w:szCs w:val="28"/>
        </w:rPr>
        <w:t>;</w:t>
      </w:r>
    </w:p>
    <w:p w:rsidR="00395598" w:rsidRDefault="00323289" w:rsidP="00B66D9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выявление  лучшего художественного образа к фестивалю «</w:t>
      </w:r>
      <w:proofErr w:type="spellStart"/>
      <w:r w:rsidRPr="00395598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Pr="00395598">
        <w:rPr>
          <w:rFonts w:ascii="Times New Roman" w:hAnsi="Times New Roman" w:cs="Times New Roman"/>
          <w:sz w:val="28"/>
          <w:szCs w:val="28"/>
        </w:rPr>
        <w:t xml:space="preserve"> музыкальная осень»</w:t>
      </w:r>
      <w:r w:rsidR="00D76AC1">
        <w:rPr>
          <w:rFonts w:ascii="Times New Roman" w:hAnsi="Times New Roman" w:cs="Times New Roman"/>
          <w:sz w:val="28"/>
          <w:szCs w:val="28"/>
        </w:rPr>
        <w:t>;</w:t>
      </w:r>
      <w:r w:rsidRPr="0039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C9" w:rsidRPr="00395598" w:rsidRDefault="00283DC9" w:rsidP="00B66D9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развитие творческих способностей и э</w:t>
      </w:r>
      <w:r w:rsidR="00323289" w:rsidRPr="00395598">
        <w:rPr>
          <w:rFonts w:ascii="Times New Roman" w:hAnsi="Times New Roman" w:cs="Times New Roman"/>
          <w:sz w:val="28"/>
          <w:szCs w:val="28"/>
        </w:rPr>
        <w:t>стетического вкуса художников и дизайнеров</w:t>
      </w:r>
      <w:r w:rsidRPr="00395598">
        <w:rPr>
          <w:rFonts w:ascii="Times New Roman" w:hAnsi="Times New Roman" w:cs="Times New Roman"/>
          <w:sz w:val="28"/>
          <w:szCs w:val="28"/>
        </w:rPr>
        <w:t>, популяризация творческой деятельности.</w:t>
      </w:r>
    </w:p>
    <w:p w:rsidR="008F6520" w:rsidRPr="00395598" w:rsidRDefault="008F6520" w:rsidP="003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98" w:rsidRDefault="00395598" w:rsidP="003955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8F6520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20" w:rsidRPr="00395598">
        <w:rPr>
          <w:rFonts w:ascii="Times New Roman" w:hAnsi="Times New Roman" w:cs="Times New Roman"/>
          <w:sz w:val="28"/>
          <w:szCs w:val="28"/>
        </w:rPr>
        <w:t>В Конкурсе могут участвовать профессиональны</w:t>
      </w:r>
      <w:r w:rsidR="00692DD7" w:rsidRPr="00395598">
        <w:rPr>
          <w:rFonts w:ascii="Times New Roman" w:hAnsi="Times New Roman" w:cs="Times New Roman"/>
          <w:sz w:val="28"/>
          <w:szCs w:val="28"/>
        </w:rPr>
        <w:t>е и непрофессиональные художники и дизайнеры</w:t>
      </w:r>
      <w:r w:rsidR="008F6520" w:rsidRPr="00395598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520" w:rsidRPr="00395598">
        <w:rPr>
          <w:rFonts w:ascii="Times New Roman" w:hAnsi="Times New Roman" w:cs="Times New Roman"/>
          <w:sz w:val="28"/>
          <w:szCs w:val="28"/>
        </w:rPr>
        <w:t xml:space="preserve"> независимо от возраста, пола, места проживания, рода занятий и увлечений.</w:t>
      </w:r>
    </w:p>
    <w:p w:rsidR="00626ABB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20" w:rsidRPr="0039559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23289" w:rsidRPr="00395598">
        <w:rPr>
          <w:rFonts w:ascii="Times New Roman" w:hAnsi="Times New Roman" w:cs="Times New Roman"/>
          <w:sz w:val="28"/>
          <w:szCs w:val="28"/>
        </w:rPr>
        <w:t xml:space="preserve">одной номинации </w:t>
      </w:r>
      <w:r w:rsidR="004C3BF8" w:rsidRPr="00395598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B45089" w:rsidRPr="00395598">
        <w:rPr>
          <w:rFonts w:ascii="Times New Roman" w:hAnsi="Times New Roman" w:cs="Times New Roman"/>
          <w:sz w:val="28"/>
          <w:szCs w:val="28"/>
        </w:rPr>
        <w:t xml:space="preserve">жанра по тематике </w:t>
      </w:r>
      <w:r w:rsidR="00395598" w:rsidRPr="00395598">
        <w:rPr>
          <w:rFonts w:ascii="Times New Roman" w:hAnsi="Times New Roman" w:cs="Times New Roman"/>
          <w:sz w:val="28"/>
          <w:szCs w:val="28"/>
        </w:rPr>
        <w:t>«Фестиваль «</w:t>
      </w:r>
      <w:proofErr w:type="spellStart"/>
      <w:r w:rsidR="00323289" w:rsidRPr="00395598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="00323289" w:rsidRPr="00395598">
        <w:rPr>
          <w:rFonts w:ascii="Times New Roman" w:hAnsi="Times New Roman" w:cs="Times New Roman"/>
          <w:sz w:val="28"/>
          <w:szCs w:val="28"/>
        </w:rPr>
        <w:t xml:space="preserve"> музыкальная осень</w:t>
      </w:r>
      <w:r w:rsidR="00395598" w:rsidRPr="00395598">
        <w:rPr>
          <w:rFonts w:ascii="Times New Roman" w:hAnsi="Times New Roman" w:cs="Times New Roman"/>
          <w:sz w:val="28"/>
          <w:szCs w:val="28"/>
        </w:rPr>
        <w:t>»</w:t>
      </w:r>
      <w:r w:rsidR="00B45089" w:rsidRPr="00395598">
        <w:rPr>
          <w:rFonts w:ascii="Times New Roman" w:hAnsi="Times New Roman" w:cs="Times New Roman"/>
          <w:sz w:val="28"/>
          <w:szCs w:val="28"/>
        </w:rPr>
        <w:t>.</w:t>
      </w:r>
    </w:p>
    <w:p w:rsidR="00626ABB" w:rsidRPr="00C45C87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87">
        <w:rPr>
          <w:rFonts w:ascii="Times New Roman" w:hAnsi="Times New Roman" w:cs="Times New Roman"/>
          <w:sz w:val="28"/>
          <w:szCs w:val="28"/>
        </w:rPr>
        <w:t xml:space="preserve">В образе фестиваля </w:t>
      </w:r>
      <w:r w:rsidR="00C45C87" w:rsidRPr="00C4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найти отражение понятия "искусство", "музыка", "Тюмень".</w:t>
      </w:r>
    </w:p>
    <w:p w:rsidR="00D04434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34" w:rsidRPr="00395598">
        <w:rPr>
          <w:rFonts w:ascii="Times New Roman" w:hAnsi="Times New Roman" w:cs="Times New Roman"/>
          <w:sz w:val="28"/>
          <w:szCs w:val="28"/>
        </w:rPr>
        <w:t>Визуальный образ должен хорошо смотреться на сувенирной продукции:</w:t>
      </w:r>
    </w:p>
    <w:p w:rsidR="00B45089" w:rsidRPr="00D76AC1" w:rsidRDefault="00313BF0" w:rsidP="00D76AC1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434" w:rsidRPr="00395598">
        <w:rPr>
          <w:rFonts w:ascii="Times New Roman" w:hAnsi="Times New Roman" w:cs="Times New Roman"/>
          <w:sz w:val="28"/>
          <w:szCs w:val="28"/>
        </w:rPr>
        <w:t xml:space="preserve">блокнот, </w:t>
      </w:r>
      <w:r w:rsidR="00D04434" w:rsidRPr="00D76AC1">
        <w:rPr>
          <w:rFonts w:ascii="Times New Roman" w:hAnsi="Times New Roman" w:cs="Times New Roman"/>
          <w:sz w:val="28"/>
          <w:szCs w:val="28"/>
        </w:rPr>
        <w:t>ручка,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434" w:rsidRPr="00395598">
        <w:rPr>
          <w:rFonts w:ascii="Times New Roman" w:hAnsi="Times New Roman" w:cs="Times New Roman"/>
          <w:sz w:val="28"/>
          <w:szCs w:val="28"/>
        </w:rPr>
        <w:t xml:space="preserve">сумка, </w:t>
      </w:r>
      <w:r w:rsidR="00D04434" w:rsidRPr="00D76AC1">
        <w:rPr>
          <w:rFonts w:ascii="Times New Roman" w:hAnsi="Times New Roman" w:cs="Times New Roman"/>
          <w:sz w:val="28"/>
          <w:szCs w:val="28"/>
        </w:rPr>
        <w:t>кружка</w:t>
      </w:r>
      <w:r w:rsidR="00395598" w:rsidRPr="00D76AC1">
        <w:rPr>
          <w:rFonts w:ascii="Times New Roman" w:hAnsi="Times New Roman" w:cs="Times New Roman"/>
          <w:sz w:val="28"/>
          <w:szCs w:val="28"/>
        </w:rPr>
        <w:t>,</w:t>
      </w:r>
      <w:r w:rsidR="00D76AC1">
        <w:rPr>
          <w:rFonts w:ascii="Times New Roman" w:hAnsi="Times New Roman" w:cs="Times New Roman"/>
          <w:sz w:val="28"/>
          <w:szCs w:val="28"/>
        </w:rPr>
        <w:t xml:space="preserve"> </w:t>
      </w:r>
      <w:r w:rsidR="00395598" w:rsidRPr="00D76AC1">
        <w:rPr>
          <w:rFonts w:ascii="Times New Roman" w:hAnsi="Times New Roman" w:cs="Times New Roman"/>
          <w:sz w:val="28"/>
          <w:szCs w:val="28"/>
        </w:rPr>
        <w:t>футболка,</w:t>
      </w:r>
      <w:r w:rsidR="00D76AC1">
        <w:rPr>
          <w:rFonts w:ascii="Times New Roman" w:hAnsi="Times New Roman" w:cs="Times New Roman"/>
          <w:sz w:val="28"/>
          <w:szCs w:val="28"/>
        </w:rPr>
        <w:t xml:space="preserve"> </w:t>
      </w:r>
      <w:r w:rsidR="00395598" w:rsidRPr="00D76AC1">
        <w:rPr>
          <w:rFonts w:ascii="Times New Roman" w:hAnsi="Times New Roman" w:cs="Times New Roman"/>
          <w:sz w:val="28"/>
          <w:szCs w:val="28"/>
        </w:rPr>
        <w:t>магнит,</w:t>
      </w:r>
      <w:r w:rsidR="00D76AC1">
        <w:rPr>
          <w:rFonts w:ascii="Times New Roman" w:hAnsi="Times New Roman" w:cs="Times New Roman"/>
          <w:sz w:val="28"/>
          <w:szCs w:val="28"/>
        </w:rPr>
        <w:t xml:space="preserve"> </w:t>
      </w:r>
      <w:r w:rsidR="00395598" w:rsidRPr="00D76AC1">
        <w:rPr>
          <w:rFonts w:ascii="Times New Roman" w:hAnsi="Times New Roman" w:cs="Times New Roman"/>
          <w:sz w:val="28"/>
          <w:szCs w:val="28"/>
        </w:rPr>
        <w:t>значок.</w:t>
      </w:r>
    </w:p>
    <w:p w:rsidR="00B45089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BB" w:rsidRPr="00395598">
        <w:rPr>
          <w:rFonts w:ascii="Times New Roman" w:hAnsi="Times New Roman" w:cs="Times New Roman"/>
          <w:sz w:val="28"/>
          <w:szCs w:val="28"/>
        </w:rPr>
        <w:t xml:space="preserve">Количество работ от одного участника не </w:t>
      </w:r>
      <w:r w:rsidR="00C556DB">
        <w:rPr>
          <w:rFonts w:ascii="Times New Roman" w:hAnsi="Times New Roman" w:cs="Times New Roman"/>
          <w:sz w:val="28"/>
          <w:szCs w:val="28"/>
        </w:rPr>
        <w:t>ограничено</w:t>
      </w:r>
      <w:r w:rsidR="00626ABB" w:rsidRPr="00395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089" w:rsidRP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089" w:rsidRPr="00395598">
        <w:rPr>
          <w:rFonts w:ascii="Times New Roman" w:hAnsi="Times New Roman" w:cs="Times New Roman"/>
          <w:sz w:val="28"/>
          <w:szCs w:val="28"/>
        </w:rPr>
        <w:t>Допускается участие в Конкурсе коллек</w:t>
      </w:r>
      <w:r w:rsidR="00626ABB" w:rsidRPr="00395598">
        <w:rPr>
          <w:rFonts w:ascii="Times New Roman" w:hAnsi="Times New Roman" w:cs="Times New Roman"/>
          <w:sz w:val="28"/>
          <w:szCs w:val="28"/>
        </w:rPr>
        <w:t>тивов авторов, художественных студий, дизайнерских групп</w:t>
      </w:r>
      <w:r w:rsidR="00B45089" w:rsidRPr="00395598">
        <w:rPr>
          <w:rFonts w:ascii="Times New Roman" w:hAnsi="Times New Roman" w:cs="Times New Roman"/>
          <w:sz w:val="28"/>
          <w:szCs w:val="28"/>
        </w:rPr>
        <w:t>, а также других творческих объединений и организаций.</w:t>
      </w:r>
    </w:p>
    <w:p w:rsid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взимается, работы не рецензируются</w:t>
      </w:r>
      <w:r w:rsidR="00C556DB"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>и остаются в распоряжении организаторов, с правом некоммерческого использования для показа в целях популяризации</w:t>
      </w:r>
      <w:r w:rsidR="008E2F11" w:rsidRPr="00395598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F090C" w:rsidRPr="00395598">
        <w:rPr>
          <w:rFonts w:ascii="Times New Roman" w:hAnsi="Times New Roman" w:cs="Times New Roman"/>
          <w:sz w:val="28"/>
          <w:szCs w:val="28"/>
        </w:rPr>
        <w:t>.</w:t>
      </w:r>
    </w:p>
    <w:p w:rsidR="00395598" w:rsidRPr="00395598" w:rsidRDefault="00395598" w:rsidP="003955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598" w:rsidRPr="00395598" w:rsidRDefault="000F090C" w:rsidP="003955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Права и обязанности Участников и Организатора</w:t>
      </w:r>
    </w:p>
    <w:p w:rsid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E3F03">
        <w:rPr>
          <w:rFonts w:ascii="Times New Roman" w:hAnsi="Times New Roman" w:cs="Times New Roman"/>
          <w:sz w:val="28"/>
          <w:szCs w:val="28"/>
        </w:rPr>
        <w:t>К</w:t>
      </w:r>
      <w:r w:rsidR="000F090C" w:rsidRPr="00395598">
        <w:rPr>
          <w:rFonts w:ascii="Times New Roman" w:hAnsi="Times New Roman" w:cs="Times New Roman"/>
          <w:sz w:val="28"/>
          <w:szCs w:val="28"/>
        </w:rPr>
        <w:t>онкурсе подразумевает полное ознакомление и согласование Участников с данным Положением.</w:t>
      </w:r>
    </w:p>
    <w:p w:rsid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B1" w:rsidRPr="0039559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E3F03">
        <w:rPr>
          <w:rFonts w:ascii="Times New Roman" w:hAnsi="Times New Roman" w:cs="Times New Roman"/>
          <w:sz w:val="28"/>
          <w:szCs w:val="28"/>
        </w:rPr>
        <w:t>К</w:t>
      </w:r>
      <w:r w:rsidR="001E04B1" w:rsidRPr="00395598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395598" w:rsidRDefault="00D76AC1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F11" w:rsidRPr="00395598">
        <w:rPr>
          <w:rFonts w:ascii="Times New Roman" w:hAnsi="Times New Roman" w:cs="Times New Roman"/>
          <w:sz w:val="28"/>
          <w:szCs w:val="28"/>
        </w:rPr>
        <w:t>Публикуя и передавая изображение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 для участия в конкурсе, Участник:</w:t>
      </w:r>
    </w:p>
    <w:p w:rsidR="00395598" w:rsidRDefault="00395598" w:rsidP="00395598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0C" w:rsidRPr="00395598"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размещён</w:t>
      </w:r>
      <w:r w:rsidR="001E04B1" w:rsidRPr="00395598">
        <w:rPr>
          <w:rFonts w:ascii="Times New Roman" w:hAnsi="Times New Roman" w:cs="Times New Roman"/>
          <w:sz w:val="28"/>
          <w:szCs w:val="28"/>
        </w:rPr>
        <w:t>ное</w:t>
      </w:r>
      <w:r w:rsidR="008E2F11" w:rsidRPr="00395598">
        <w:rPr>
          <w:rFonts w:ascii="Times New Roman" w:hAnsi="Times New Roman" w:cs="Times New Roman"/>
          <w:sz w:val="28"/>
          <w:szCs w:val="28"/>
        </w:rPr>
        <w:t xml:space="preserve"> им изображение</w:t>
      </w:r>
      <w:r w:rsidR="00C556DB"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>принадлежат исключительно ему,</w:t>
      </w:r>
      <w:r w:rsidR="008E2F11" w:rsidRPr="00395598">
        <w:rPr>
          <w:rFonts w:ascii="Times New Roman" w:hAnsi="Times New Roman" w:cs="Times New Roman"/>
          <w:sz w:val="28"/>
          <w:szCs w:val="28"/>
        </w:rPr>
        <w:t xml:space="preserve"> и использование этого изображения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 при проведении конкурса</w:t>
      </w:r>
      <w:r w:rsidR="00C556DB"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>не нарушает имущественных и/или неимущественных прав третьих лиц;</w:t>
      </w:r>
    </w:p>
    <w:p w:rsidR="00395598" w:rsidRDefault="00395598" w:rsidP="00395598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0C" w:rsidRPr="00395598">
        <w:rPr>
          <w:rFonts w:ascii="Times New Roman" w:hAnsi="Times New Roman" w:cs="Times New Roman"/>
          <w:sz w:val="28"/>
          <w:szCs w:val="28"/>
        </w:rPr>
        <w:t>дает</w:t>
      </w:r>
      <w:r w:rsidR="00C556DB"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C556DB">
        <w:rPr>
          <w:rFonts w:ascii="Times New Roman" w:hAnsi="Times New Roman" w:cs="Times New Roman"/>
          <w:sz w:val="28"/>
          <w:szCs w:val="28"/>
        </w:rPr>
        <w:t>размещение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 </w:t>
      </w:r>
      <w:r w:rsidR="003E3F03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на сайтах по выбору </w:t>
      </w:r>
      <w:r w:rsidR="003E3F03">
        <w:rPr>
          <w:rFonts w:ascii="Times New Roman" w:hAnsi="Times New Roman" w:cs="Times New Roman"/>
          <w:sz w:val="28"/>
          <w:szCs w:val="28"/>
        </w:rPr>
        <w:t>О</w:t>
      </w:r>
      <w:r w:rsidR="000F090C" w:rsidRPr="00395598">
        <w:rPr>
          <w:rFonts w:ascii="Times New Roman" w:hAnsi="Times New Roman" w:cs="Times New Roman"/>
          <w:sz w:val="28"/>
          <w:szCs w:val="28"/>
        </w:rPr>
        <w:t>рганизаторов, с возможностью публикации в печатных тематических изданиях и использования в информационных и рекламных целях;</w:t>
      </w:r>
    </w:p>
    <w:p w:rsidR="00395598" w:rsidRDefault="00395598" w:rsidP="00395598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90C" w:rsidRPr="00395598">
        <w:rPr>
          <w:rFonts w:ascii="Times New Roman" w:hAnsi="Times New Roman" w:cs="Times New Roman"/>
          <w:sz w:val="28"/>
          <w:szCs w:val="28"/>
        </w:rPr>
        <w:t>обязуется содействовать в разрешении претензий третьих лиц, в</w:t>
      </w:r>
      <w:r w:rsidR="00F93057" w:rsidRPr="00395598">
        <w:rPr>
          <w:rFonts w:ascii="Times New Roman" w:hAnsi="Times New Roman" w:cs="Times New Roman"/>
          <w:sz w:val="28"/>
          <w:szCs w:val="28"/>
        </w:rPr>
        <w:t xml:space="preserve"> </w:t>
      </w:r>
      <w:r w:rsidR="000F090C" w:rsidRPr="00395598">
        <w:rPr>
          <w:rFonts w:ascii="Times New Roman" w:hAnsi="Times New Roman" w:cs="Times New Roman"/>
          <w:sz w:val="28"/>
          <w:szCs w:val="28"/>
        </w:rPr>
        <w:t xml:space="preserve">случае предъявления таких претензий к Организаторам конкурса в связи с </w:t>
      </w:r>
      <w:r w:rsidR="00C556DB">
        <w:rPr>
          <w:rFonts w:ascii="Times New Roman" w:hAnsi="Times New Roman" w:cs="Times New Roman"/>
          <w:sz w:val="28"/>
          <w:szCs w:val="28"/>
        </w:rPr>
        <w:t>публикацией</w:t>
      </w:r>
      <w:r w:rsidR="008E2F11" w:rsidRPr="00395598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0F090C" w:rsidRPr="00395598">
        <w:rPr>
          <w:rFonts w:ascii="Times New Roman" w:hAnsi="Times New Roman" w:cs="Times New Roman"/>
          <w:sz w:val="28"/>
          <w:szCs w:val="28"/>
        </w:rPr>
        <w:t>, и в полном объеме возместить все убытки в случае выявления факта нарушения авторских прав;</w:t>
      </w:r>
    </w:p>
    <w:p w:rsidR="00395598" w:rsidRDefault="00395598" w:rsidP="00395598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057" w:rsidRPr="00395598">
        <w:rPr>
          <w:rFonts w:ascii="Times New Roman" w:hAnsi="Times New Roman" w:cs="Times New Roman"/>
          <w:sz w:val="28"/>
          <w:szCs w:val="28"/>
        </w:rPr>
        <w:t>обязуется выступить в  суде в качестве третьего лица, на стороне ответчика в слу</w:t>
      </w:r>
      <w:r w:rsidR="003E3F03">
        <w:rPr>
          <w:rFonts w:ascii="Times New Roman" w:hAnsi="Times New Roman" w:cs="Times New Roman"/>
          <w:sz w:val="28"/>
          <w:szCs w:val="28"/>
        </w:rPr>
        <w:t>чае предъявления к Организатору</w:t>
      </w:r>
      <w:r w:rsidR="00F93057" w:rsidRPr="00395598">
        <w:rPr>
          <w:rFonts w:ascii="Times New Roman" w:hAnsi="Times New Roman" w:cs="Times New Roman"/>
          <w:sz w:val="28"/>
          <w:szCs w:val="28"/>
        </w:rPr>
        <w:t xml:space="preserve"> конкурса третьими лицами иска, связанного с использо</w:t>
      </w:r>
      <w:r w:rsidR="008E2F11" w:rsidRPr="00395598">
        <w:rPr>
          <w:rFonts w:ascii="Times New Roman" w:hAnsi="Times New Roman" w:cs="Times New Roman"/>
          <w:sz w:val="28"/>
          <w:szCs w:val="28"/>
        </w:rPr>
        <w:t>ванием опубликованного изображения</w:t>
      </w:r>
      <w:r w:rsidR="00F93057" w:rsidRPr="00395598">
        <w:rPr>
          <w:rFonts w:ascii="Times New Roman" w:hAnsi="Times New Roman" w:cs="Times New Roman"/>
          <w:sz w:val="28"/>
          <w:szCs w:val="28"/>
        </w:rPr>
        <w:t>.</w:t>
      </w:r>
    </w:p>
    <w:p w:rsidR="00395598" w:rsidRDefault="003E3F03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57" w:rsidRPr="00395598">
        <w:rPr>
          <w:rFonts w:ascii="Times New Roman" w:hAnsi="Times New Roman" w:cs="Times New Roman"/>
          <w:sz w:val="28"/>
          <w:szCs w:val="28"/>
        </w:rPr>
        <w:t xml:space="preserve">Организатор имеет право не допускать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3057" w:rsidRPr="00395598">
        <w:rPr>
          <w:rFonts w:ascii="Times New Roman" w:hAnsi="Times New Roman" w:cs="Times New Roman"/>
          <w:sz w:val="28"/>
          <w:szCs w:val="28"/>
        </w:rPr>
        <w:t>онкурсе фотографии, не соответствующие заявленным требованиям.</w:t>
      </w:r>
    </w:p>
    <w:p w:rsidR="00395598" w:rsidRDefault="003E3F03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57" w:rsidRPr="00395598">
        <w:rPr>
          <w:rFonts w:ascii="Times New Roman" w:hAnsi="Times New Roman" w:cs="Times New Roman"/>
          <w:sz w:val="28"/>
          <w:szCs w:val="28"/>
        </w:rPr>
        <w:t xml:space="preserve">Организатор имеет право не присуждать победителю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3057" w:rsidRPr="00395598">
        <w:rPr>
          <w:rFonts w:ascii="Times New Roman" w:hAnsi="Times New Roman" w:cs="Times New Roman"/>
          <w:sz w:val="28"/>
          <w:szCs w:val="28"/>
        </w:rPr>
        <w:t>онкурса приз</w:t>
      </w:r>
      <w:r w:rsidR="001E04B1" w:rsidRPr="00395598">
        <w:rPr>
          <w:rFonts w:ascii="Times New Roman" w:hAnsi="Times New Roman" w:cs="Times New Roman"/>
          <w:sz w:val="28"/>
          <w:szCs w:val="28"/>
        </w:rPr>
        <w:t>,</w:t>
      </w:r>
      <w:r w:rsidR="00F93057" w:rsidRPr="00395598">
        <w:rPr>
          <w:rFonts w:ascii="Times New Roman" w:hAnsi="Times New Roman" w:cs="Times New Roman"/>
          <w:sz w:val="28"/>
          <w:szCs w:val="28"/>
        </w:rPr>
        <w:t xml:space="preserve"> если он нарушил Положение о конкурсе, несвоевременно или неверно предоставил необходимую информацию о персональных данных.</w:t>
      </w:r>
    </w:p>
    <w:p w:rsidR="00395598" w:rsidRDefault="003E3F03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057" w:rsidRPr="00395598">
        <w:rPr>
          <w:rFonts w:ascii="Times New Roman" w:hAnsi="Times New Roman" w:cs="Times New Roman"/>
          <w:sz w:val="28"/>
          <w:szCs w:val="28"/>
        </w:rPr>
        <w:t>Участие в Конкурсе означает согласие автора на дальнейшую возможную публикацию этих фотографий на безвозмездной основе. При этом за авторами сохраняются авторские права, а также право публиковать и выставлять фотоработы. Выставка отобранных работ будет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нна на  сайте www.tgf.kto72.ru </w:t>
      </w:r>
      <w:r w:rsidR="00F93057" w:rsidRPr="00395598">
        <w:rPr>
          <w:rFonts w:ascii="Times New Roman" w:hAnsi="Times New Roman" w:cs="Times New Roman"/>
          <w:sz w:val="28"/>
          <w:szCs w:val="28"/>
        </w:rPr>
        <w:t>с указанием фамилии и имени автора работы.</w:t>
      </w:r>
    </w:p>
    <w:p w:rsidR="00F93057" w:rsidRPr="00395598" w:rsidRDefault="003E3F03" w:rsidP="00395598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4B1" w:rsidRPr="00395598">
        <w:rPr>
          <w:rFonts w:ascii="Times New Roman" w:hAnsi="Times New Roman" w:cs="Times New Roman"/>
          <w:sz w:val="28"/>
          <w:szCs w:val="28"/>
        </w:rPr>
        <w:t>Работы</w:t>
      </w:r>
      <w:r w:rsidR="00F93057" w:rsidRPr="00395598">
        <w:rPr>
          <w:rFonts w:ascii="Times New Roman" w:hAnsi="Times New Roman" w:cs="Times New Roman"/>
          <w:sz w:val="28"/>
          <w:szCs w:val="28"/>
        </w:rPr>
        <w:t>, присланные на Конкурс, могут быть отклонены от участия в Конкурсе в следующих случаях:</w:t>
      </w:r>
    </w:p>
    <w:p w:rsidR="00395598" w:rsidRDefault="001E04B1" w:rsidP="00395598">
      <w:pPr>
        <w:pStyle w:val="a3"/>
        <w:spacing w:after="0"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-   несоответствие</w:t>
      </w:r>
      <w:r w:rsidR="008B4047" w:rsidRPr="00395598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:rsidR="008B4047" w:rsidRPr="00395598" w:rsidRDefault="001E04B1" w:rsidP="00395598">
      <w:pPr>
        <w:pStyle w:val="a3"/>
        <w:spacing w:after="0"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 xml:space="preserve">- </w:t>
      </w:r>
      <w:r w:rsidRPr="00395598">
        <w:rPr>
          <w:rFonts w:ascii="Times New Roman" w:hAnsi="Times New Roman" w:cs="Times New Roman"/>
          <w:sz w:val="28"/>
          <w:szCs w:val="28"/>
        </w:rPr>
        <w:tab/>
      </w:r>
      <w:r w:rsidR="008B4047" w:rsidRPr="00395598">
        <w:rPr>
          <w:rFonts w:ascii="Times New Roman" w:hAnsi="Times New Roman" w:cs="Times New Roman"/>
          <w:sz w:val="28"/>
          <w:szCs w:val="28"/>
        </w:rPr>
        <w:t>низкое художественное или</w:t>
      </w:r>
      <w:r w:rsidRPr="00395598">
        <w:rPr>
          <w:rFonts w:ascii="Times New Roman" w:hAnsi="Times New Roman" w:cs="Times New Roman"/>
          <w:sz w:val="28"/>
          <w:szCs w:val="28"/>
        </w:rPr>
        <w:t xml:space="preserve"> техническое качество работ</w:t>
      </w:r>
      <w:r w:rsidR="008B4047" w:rsidRPr="00395598">
        <w:rPr>
          <w:rFonts w:ascii="Times New Roman" w:hAnsi="Times New Roman" w:cs="Times New Roman"/>
          <w:sz w:val="28"/>
          <w:szCs w:val="28"/>
        </w:rPr>
        <w:t>.</w:t>
      </w:r>
    </w:p>
    <w:p w:rsidR="008B4047" w:rsidRPr="00395598" w:rsidRDefault="008B4047" w:rsidP="003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B5" w:rsidRDefault="008B4047" w:rsidP="00E87EB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87EB5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E87EB5">
        <w:rPr>
          <w:rFonts w:ascii="Times New Roman" w:hAnsi="Times New Roman" w:cs="Times New Roman"/>
          <w:sz w:val="28"/>
          <w:szCs w:val="28"/>
        </w:rPr>
        <w:t>23 августа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по</w:t>
      </w:r>
      <w:r w:rsidR="00E87EB5">
        <w:rPr>
          <w:rFonts w:ascii="Times New Roman" w:hAnsi="Times New Roman" w:cs="Times New Roman"/>
          <w:sz w:val="28"/>
          <w:szCs w:val="28"/>
        </w:rPr>
        <w:t xml:space="preserve"> 22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</w:t>
      </w:r>
      <w:r w:rsidR="00E87EB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B4047" w:rsidRPr="00E87EB5">
        <w:rPr>
          <w:rFonts w:ascii="Times New Roman" w:hAnsi="Times New Roman" w:cs="Times New Roman"/>
          <w:sz w:val="28"/>
          <w:szCs w:val="28"/>
        </w:rPr>
        <w:t>20</w:t>
      </w:r>
      <w:r w:rsidR="00E87EB5">
        <w:rPr>
          <w:rFonts w:ascii="Times New Roman" w:hAnsi="Times New Roman" w:cs="Times New Roman"/>
          <w:sz w:val="28"/>
          <w:szCs w:val="28"/>
        </w:rPr>
        <w:t>21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года по следующим этапам:</w:t>
      </w:r>
    </w:p>
    <w:p w:rsidR="00E87EB5" w:rsidRPr="00E87EB5" w:rsidRDefault="00E87EB5" w:rsidP="00E87EB5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t>2</w:t>
      </w:r>
      <w:r w:rsidR="00017B53">
        <w:rPr>
          <w:rFonts w:ascii="Times New Roman" w:hAnsi="Times New Roman" w:cs="Times New Roman"/>
          <w:sz w:val="28"/>
          <w:szCs w:val="28"/>
        </w:rPr>
        <w:t>3</w:t>
      </w:r>
      <w:r w:rsidRPr="00E87EB5">
        <w:rPr>
          <w:rFonts w:ascii="Times New Roman" w:hAnsi="Times New Roman" w:cs="Times New Roman"/>
          <w:sz w:val="28"/>
          <w:szCs w:val="28"/>
        </w:rPr>
        <w:t xml:space="preserve">.08.2021 </w:t>
      </w:r>
      <w:r w:rsidR="008E2F11" w:rsidRPr="00E87EB5">
        <w:rPr>
          <w:rFonts w:ascii="Times New Roman" w:hAnsi="Times New Roman" w:cs="Times New Roman"/>
          <w:sz w:val="28"/>
          <w:szCs w:val="28"/>
        </w:rPr>
        <w:t xml:space="preserve">- </w:t>
      </w:r>
      <w:r w:rsidRPr="00E87EB5">
        <w:rPr>
          <w:rFonts w:ascii="Times New Roman" w:hAnsi="Times New Roman" w:cs="Times New Roman"/>
          <w:sz w:val="28"/>
          <w:szCs w:val="28"/>
        </w:rPr>
        <w:t>19</w:t>
      </w:r>
      <w:r w:rsidR="008E2F11" w:rsidRPr="00E87EB5">
        <w:rPr>
          <w:rFonts w:ascii="Times New Roman" w:hAnsi="Times New Roman" w:cs="Times New Roman"/>
          <w:sz w:val="28"/>
          <w:szCs w:val="28"/>
        </w:rPr>
        <w:t>.09.2021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- подача </w:t>
      </w:r>
      <w:r w:rsidRPr="00E87EB5">
        <w:rPr>
          <w:rFonts w:ascii="Times New Roman" w:hAnsi="Times New Roman" w:cs="Times New Roman"/>
          <w:sz w:val="28"/>
          <w:szCs w:val="28"/>
        </w:rPr>
        <w:t xml:space="preserve">работ на </w:t>
      </w:r>
      <w:r w:rsidR="003E3F03">
        <w:rPr>
          <w:rFonts w:ascii="Times New Roman" w:hAnsi="Times New Roman" w:cs="Times New Roman"/>
          <w:sz w:val="28"/>
          <w:szCs w:val="28"/>
        </w:rPr>
        <w:t>К</w:t>
      </w:r>
      <w:r w:rsidRPr="00E87EB5">
        <w:rPr>
          <w:rFonts w:ascii="Times New Roman" w:hAnsi="Times New Roman" w:cs="Times New Roman"/>
          <w:sz w:val="28"/>
          <w:szCs w:val="28"/>
        </w:rPr>
        <w:t>онкурс</w:t>
      </w:r>
      <w:r w:rsidR="008B4047" w:rsidRPr="00E87EB5">
        <w:rPr>
          <w:rFonts w:ascii="Times New Roman" w:hAnsi="Times New Roman" w:cs="Times New Roman"/>
          <w:sz w:val="28"/>
          <w:szCs w:val="28"/>
        </w:rPr>
        <w:t>, регистрация участников;</w:t>
      </w:r>
    </w:p>
    <w:p w:rsidR="00E87EB5" w:rsidRPr="00E87EB5" w:rsidRDefault="00E87EB5" w:rsidP="00E87EB5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t>20.09.2021</w:t>
      </w:r>
      <w:r w:rsidR="008E2F11" w:rsidRPr="00E87EB5">
        <w:rPr>
          <w:rFonts w:ascii="Times New Roman" w:hAnsi="Times New Roman" w:cs="Times New Roman"/>
          <w:sz w:val="28"/>
          <w:szCs w:val="28"/>
        </w:rPr>
        <w:t>- 2</w:t>
      </w:r>
      <w:r w:rsidRPr="00E87EB5">
        <w:rPr>
          <w:rFonts w:ascii="Times New Roman" w:hAnsi="Times New Roman" w:cs="Times New Roman"/>
          <w:sz w:val="28"/>
          <w:szCs w:val="28"/>
        </w:rPr>
        <w:t>3</w:t>
      </w:r>
      <w:r w:rsidR="008E2F11" w:rsidRPr="00E87EB5">
        <w:rPr>
          <w:rFonts w:ascii="Times New Roman" w:hAnsi="Times New Roman" w:cs="Times New Roman"/>
          <w:sz w:val="28"/>
          <w:szCs w:val="28"/>
        </w:rPr>
        <w:t>.09.2021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- просмотр работ конкурсной комиссией, по</w:t>
      </w:r>
      <w:r w:rsidR="008E2F11" w:rsidRPr="00E87EB5">
        <w:rPr>
          <w:rFonts w:ascii="Times New Roman" w:hAnsi="Times New Roman" w:cs="Times New Roman"/>
          <w:sz w:val="28"/>
          <w:szCs w:val="28"/>
        </w:rPr>
        <w:t>дведение итогов,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определение победителей;</w:t>
      </w:r>
    </w:p>
    <w:p w:rsidR="00E87EB5" w:rsidRPr="00E87EB5" w:rsidRDefault="00D04434" w:rsidP="00E87EB5">
      <w:pPr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t>1.10</w:t>
      </w:r>
      <w:r w:rsidR="00982259" w:rsidRPr="00E87EB5">
        <w:rPr>
          <w:rFonts w:ascii="Times New Roman" w:hAnsi="Times New Roman" w:cs="Times New Roman"/>
          <w:sz w:val="28"/>
          <w:szCs w:val="28"/>
        </w:rPr>
        <w:t>.2021 - награждение победителей</w:t>
      </w:r>
      <w:r w:rsidR="008B4047" w:rsidRPr="00E87EB5">
        <w:rPr>
          <w:rFonts w:ascii="Times New Roman" w:hAnsi="Times New Roman" w:cs="Times New Roman"/>
          <w:sz w:val="28"/>
          <w:szCs w:val="28"/>
        </w:rPr>
        <w:t xml:space="preserve"> Конкурса на сцене Бол</w:t>
      </w:r>
      <w:r w:rsidR="00982259" w:rsidRPr="00E87EB5">
        <w:rPr>
          <w:rFonts w:ascii="Times New Roman" w:hAnsi="Times New Roman" w:cs="Times New Roman"/>
          <w:sz w:val="28"/>
          <w:szCs w:val="28"/>
        </w:rPr>
        <w:t>ьшого зала Тюменской филармонии.</w:t>
      </w:r>
    </w:p>
    <w:p w:rsidR="00E87EB5" w:rsidRDefault="00E87EB5" w:rsidP="00E87EB5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8B4047" w:rsidRPr="00E87EB5" w:rsidRDefault="008B4047" w:rsidP="00E87EB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="00E87EB5" w:rsidRPr="00E87EB5">
        <w:rPr>
          <w:rFonts w:ascii="Times New Roman" w:hAnsi="Times New Roman" w:cs="Times New Roman"/>
          <w:sz w:val="28"/>
          <w:szCs w:val="28"/>
        </w:rPr>
        <w:t>передачи работ на Конкурс</w:t>
      </w:r>
    </w:p>
    <w:p w:rsidR="00E87EB5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047" w:rsidRPr="00395598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в оргкомитет по адресу электронной почты tgf72@ya.ru</w:t>
      </w:r>
      <w:r w:rsidR="00336F57" w:rsidRPr="00395598">
        <w:rPr>
          <w:rFonts w:ascii="Times New Roman" w:hAnsi="Times New Roman" w:cs="Times New Roman"/>
          <w:sz w:val="28"/>
          <w:szCs w:val="28"/>
        </w:rPr>
        <w:t xml:space="preserve"> (</w:t>
      </w:r>
      <w:r w:rsidR="00A20C7F" w:rsidRPr="00395598">
        <w:rPr>
          <w:rFonts w:ascii="Times New Roman" w:hAnsi="Times New Roman" w:cs="Times New Roman"/>
          <w:sz w:val="28"/>
          <w:szCs w:val="28"/>
        </w:rPr>
        <w:t xml:space="preserve">с указанием КОНКУРС в теме сообщения) заявку </w:t>
      </w:r>
      <w:r w:rsidR="00E87EB5"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A20C7F" w:rsidRPr="00395598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E87EB5">
        <w:rPr>
          <w:rFonts w:ascii="Times New Roman" w:hAnsi="Times New Roman" w:cs="Times New Roman"/>
          <w:sz w:val="28"/>
          <w:szCs w:val="28"/>
        </w:rPr>
        <w:t>.</w:t>
      </w:r>
    </w:p>
    <w:p w:rsidR="00E87EB5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7F" w:rsidRPr="00E87EB5">
        <w:rPr>
          <w:rFonts w:ascii="Times New Roman" w:hAnsi="Times New Roman" w:cs="Times New Roman"/>
          <w:sz w:val="28"/>
          <w:szCs w:val="28"/>
        </w:rPr>
        <w:t>В имени файла не должно присутствовать русских букв, пробелов и знаков</w:t>
      </w:r>
      <w:proofErr w:type="gramStart"/>
      <w:r w:rsidR="009D3D75" w:rsidRPr="00E87EB5">
        <w:rPr>
          <w:rFonts w:ascii="Times New Roman" w:hAnsi="Times New Roman" w:cs="Times New Roman"/>
          <w:sz w:val="28"/>
          <w:szCs w:val="28"/>
        </w:rPr>
        <w:t xml:space="preserve">  / \ : * ? " &lt; &gt; |  </w:t>
      </w:r>
      <w:proofErr w:type="gramEnd"/>
      <w:r w:rsidR="009D3D75" w:rsidRPr="00E87EB5">
        <w:rPr>
          <w:rFonts w:ascii="Times New Roman" w:hAnsi="Times New Roman" w:cs="Times New Roman"/>
          <w:sz w:val="28"/>
          <w:szCs w:val="28"/>
        </w:rPr>
        <w:t>и других "технических" символов. Для каждой</w:t>
      </w:r>
      <w:r w:rsidR="00D04434" w:rsidRPr="00E87EB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D3D75" w:rsidRPr="00E87EB5">
        <w:rPr>
          <w:rFonts w:ascii="Times New Roman" w:hAnsi="Times New Roman" w:cs="Times New Roman"/>
          <w:sz w:val="28"/>
          <w:szCs w:val="28"/>
        </w:rPr>
        <w:t>, выставленной на конкурс,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9D3D75" w:rsidRPr="00E87EB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04434" w:rsidRPr="00E87EB5">
        <w:rPr>
          <w:rFonts w:ascii="Times New Roman" w:hAnsi="Times New Roman" w:cs="Times New Roman"/>
          <w:sz w:val="28"/>
          <w:szCs w:val="28"/>
        </w:rPr>
        <w:t>указан</w:t>
      </w:r>
      <w:r w:rsidR="009D3D75" w:rsidRPr="00E87EB5">
        <w:rPr>
          <w:rFonts w:ascii="Times New Roman" w:hAnsi="Times New Roman" w:cs="Times New Roman"/>
          <w:sz w:val="28"/>
          <w:szCs w:val="28"/>
        </w:rPr>
        <w:t xml:space="preserve"> автор. В содержании электронного письма необходимо также указать контактные данные участника Конкурса: ФИО автора, номер телефона и адрес электронной почты.</w:t>
      </w:r>
    </w:p>
    <w:p w:rsidR="00E87EB5" w:rsidRDefault="00E87EB5" w:rsidP="00E87EB5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B3694C" w:rsidRPr="00E87EB5" w:rsidRDefault="00B3694C" w:rsidP="00E87EB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t>Требования к работам</w:t>
      </w:r>
    </w:p>
    <w:p w:rsidR="00E87EB5" w:rsidRPr="00E87EB5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4C" w:rsidRPr="00395598">
        <w:rPr>
          <w:rFonts w:ascii="Times New Roman" w:hAnsi="Times New Roman" w:cs="Times New Roman"/>
          <w:sz w:val="28"/>
          <w:szCs w:val="28"/>
        </w:rPr>
        <w:t xml:space="preserve">Вес файла должен быть не </w:t>
      </w:r>
      <w:r w:rsidR="00E87EB5">
        <w:rPr>
          <w:rFonts w:ascii="Times New Roman" w:hAnsi="Times New Roman" w:cs="Times New Roman"/>
          <w:sz w:val="28"/>
          <w:szCs w:val="28"/>
        </w:rPr>
        <w:t>мен</w:t>
      </w:r>
      <w:r w:rsidR="00B3694C" w:rsidRPr="00395598">
        <w:rPr>
          <w:rFonts w:ascii="Times New Roman" w:hAnsi="Times New Roman" w:cs="Times New Roman"/>
          <w:sz w:val="28"/>
          <w:szCs w:val="28"/>
        </w:rPr>
        <w:t>ее 2 Мб и не более 8 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94C" w:rsidRPr="00395598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4C" w:rsidRPr="00395598">
        <w:rPr>
          <w:rFonts w:ascii="Times New Roman" w:hAnsi="Times New Roman" w:cs="Times New Roman"/>
          <w:sz w:val="28"/>
          <w:szCs w:val="28"/>
        </w:rPr>
        <w:t>Все представленные работы должны быть с разрешением, обеспечивающим высокое качество печати форматов не менее А</w:t>
      </w:r>
      <w:proofErr w:type="gramStart"/>
      <w:r w:rsidR="00B3694C" w:rsidRPr="003955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3694C" w:rsidRPr="00395598">
        <w:rPr>
          <w:rFonts w:ascii="Times New Roman" w:hAnsi="Times New Roman" w:cs="Times New Roman"/>
          <w:sz w:val="28"/>
          <w:szCs w:val="28"/>
        </w:rPr>
        <w:t xml:space="preserve">. Изображение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B3694C" w:rsidRPr="00395598">
        <w:rPr>
          <w:rFonts w:ascii="Times New Roman" w:hAnsi="Times New Roman" w:cs="Times New Roman"/>
          <w:sz w:val="28"/>
          <w:szCs w:val="28"/>
        </w:rPr>
        <w:t xml:space="preserve"> быть любого векторного формата.</w:t>
      </w:r>
    </w:p>
    <w:p w:rsidR="00E87EB5" w:rsidRDefault="003E3F03" w:rsidP="00E87EB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94C" w:rsidRPr="00395598">
        <w:rPr>
          <w:rFonts w:ascii="Times New Roman" w:hAnsi="Times New Roman" w:cs="Times New Roman"/>
          <w:sz w:val="28"/>
          <w:szCs w:val="28"/>
        </w:rPr>
        <w:t>Нет ограничений на цветовые решения, форму и технику исполнения.</w:t>
      </w:r>
    </w:p>
    <w:p w:rsidR="00E87EB5" w:rsidRDefault="00E87EB5" w:rsidP="00E87EB5">
      <w:pPr>
        <w:pStyle w:val="a3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87EB5" w:rsidRDefault="009D3D75" w:rsidP="00E87EB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EB5">
        <w:rPr>
          <w:rFonts w:ascii="Times New Roman" w:hAnsi="Times New Roman" w:cs="Times New Roman"/>
          <w:sz w:val="28"/>
          <w:szCs w:val="28"/>
        </w:rPr>
        <w:t>Процедура оценки</w:t>
      </w:r>
    </w:p>
    <w:p w:rsidR="009D3D75" w:rsidRPr="00E87EB5" w:rsidRDefault="003E3F03" w:rsidP="006E5E3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75" w:rsidRPr="00E87EB5">
        <w:rPr>
          <w:rFonts w:ascii="Times New Roman" w:hAnsi="Times New Roman" w:cs="Times New Roman"/>
          <w:sz w:val="28"/>
          <w:szCs w:val="28"/>
        </w:rPr>
        <w:t>Экспертная оценка представленных на Конкурс работ осуществляется жюри, в состав которого входят:</w:t>
      </w:r>
    </w:p>
    <w:p w:rsidR="009D3D75" w:rsidRPr="00395598" w:rsidRDefault="009D3D75" w:rsidP="006E5E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9D3D75" w:rsidRPr="00E87EB5" w:rsidRDefault="00E87EB5" w:rsidP="006E5E36">
      <w:pPr>
        <w:pStyle w:val="a3"/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Березин</w:t>
      </w:r>
      <w:r w:rsidR="000C0AA5" w:rsidRPr="00395598">
        <w:rPr>
          <w:rFonts w:ascii="Times New Roman" w:hAnsi="Times New Roman" w:cs="Times New Roman"/>
          <w:sz w:val="28"/>
          <w:szCs w:val="28"/>
        </w:rPr>
        <w:t xml:space="preserve"> </w:t>
      </w:r>
      <w:r w:rsidR="000C0AA5">
        <w:rPr>
          <w:rFonts w:ascii="Times New Roman" w:hAnsi="Times New Roman" w:cs="Times New Roman"/>
          <w:sz w:val="28"/>
          <w:szCs w:val="28"/>
        </w:rPr>
        <w:t>–</w:t>
      </w:r>
      <w:r w:rsidR="000C0AA5" w:rsidRPr="0039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D3D75" w:rsidRPr="00395598">
        <w:rPr>
          <w:rFonts w:ascii="Times New Roman" w:hAnsi="Times New Roman" w:cs="Times New Roman"/>
          <w:sz w:val="28"/>
          <w:szCs w:val="28"/>
        </w:rPr>
        <w:t>иректор</w:t>
      </w:r>
      <w:r w:rsidRPr="00E87EB5">
        <w:rPr>
          <w:rFonts w:ascii="Times New Roman" w:hAnsi="Times New Roman" w:cs="Times New Roman"/>
          <w:sz w:val="28"/>
          <w:szCs w:val="28"/>
        </w:rPr>
        <w:t xml:space="preserve"> </w:t>
      </w:r>
      <w:r w:rsidRPr="00395598">
        <w:rPr>
          <w:rFonts w:ascii="Times New Roman" w:hAnsi="Times New Roman" w:cs="Times New Roman"/>
          <w:sz w:val="28"/>
          <w:szCs w:val="28"/>
        </w:rPr>
        <w:t>структурного подразделения "Тюменская филармония"</w:t>
      </w:r>
    </w:p>
    <w:p w:rsidR="009D3D75" w:rsidRPr="00395598" w:rsidRDefault="009D3D75" w:rsidP="006E5E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Члены жюри:</w:t>
      </w:r>
    </w:p>
    <w:p w:rsidR="006E5E36" w:rsidRPr="006E5E36" w:rsidRDefault="000C0AA5" w:rsidP="006E5E36">
      <w:pPr>
        <w:pStyle w:val="a3"/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Иванова</w:t>
      </w:r>
      <w:r w:rsidR="009D3D75" w:rsidRPr="0039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3D75" w:rsidRPr="0039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служб маркетинга</w:t>
      </w:r>
      <w:r w:rsidRPr="00395598">
        <w:rPr>
          <w:rFonts w:ascii="Times New Roman" w:hAnsi="Times New Roman" w:cs="Times New Roman"/>
          <w:sz w:val="28"/>
          <w:szCs w:val="28"/>
        </w:rPr>
        <w:t xml:space="preserve"> "Тюменская филармония"</w:t>
      </w:r>
      <w:r w:rsidR="00C556DB">
        <w:rPr>
          <w:rFonts w:ascii="Times New Roman" w:hAnsi="Times New Roman" w:cs="Times New Roman"/>
          <w:sz w:val="28"/>
          <w:szCs w:val="28"/>
        </w:rPr>
        <w:t>;</w:t>
      </w:r>
    </w:p>
    <w:p w:rsidR="006E5E36" w:rsidRPr="006E5E36" w:rsidRDefault="000C0AA5" w:rsidP="006E5E36">
      <w:pPr>
        <w:pStyle w:val="a3"/>
        <w:spacing w:after="0" w:line="240" w:lineRule="auto"/>
        <w:ind w:left="360" w:firstLine="491"/>
        <w:rPr>
          <w:rFonts w:ascii="Times New Roman" w:hAnsi="Times New Roman" w:cs="Times New Roman"/>
          <w:sz w:val="28"/>
          <w:szCs w:val="28"/>
        </w:rPr>
      </w:pPr>
      <w:r w:rsidRPr="006E5E36">
        <w:rPr>
          <w:rFonts w:ascii="Times New Roman" w:hAnsi="Times New Roman" w:cs="Times New Roman"/>
          <w:sz w:val="28"/>
          <w:szCs w:val="28"/>
        </w:rPr>
        <w:t>Марина Лебедева – художник</w:t>
      </w:r>
      <w:r w:rsidR="006E5E36">
        <w:rPr>
          <w:rFonts w:ascii="Times New Roman" w:hAnsi="Times New Roman" w:cs="Times New Roman"/>
          <w:sz w:val="28"/>
          <w:szCs w:val="28"/>
        </w:rPr>
        <w:t>-дизайнер</w:t>
      </w:r>
      <w:r w:rsidRPr="006E5E36">
        <w:rPr>
          <w:rFonts w:ascii="Times New Roman" w:hAnsi="Times New Roman" w:cs="Times New Roman"/>
          <w:sz w:val="28"/>
          <w:szCs w:val="28"/>
        </w:rPr>
        <w:t xml:space="preserve">, </w:t>
      </w:r>
      <w:r w:rsidR="006E5E36" w:rsidRPr="006E5E36">
        <w:rPr>
          <w:rFonts w:ascii="Times New Roman" w:hAnsi="Times New Roman" w:cs="Times New Roman"/>
          <w:sz w:val="28"/>
          <w:szCs w:val="28"/>
        </w:rPr>
        <w:t xml:space="preserve">член </w:t>
      </w:r>
      <w:r w:rsidR="006E5E36" w:rsidRPr="006E5E36">
        <w:rPr>
          <w:rFonts w:ascii="Times New Roman" w:hAnsi="Times New Roman" w:cs="Times New Roman"/>
          <w:color w:val="212529"/>
          <w:sz w:val="28"/>
          <w:szCs w:val="28"/>
        </w:rPr>
        <w:t>ВТОО «Союза художников России»</w:t>
      </w:r>
      <w:r w:rsidR="00C556DB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0C0AA5" w:rsidRPr="006E5E36" w:rsidRDefault="000C0AA5" w:rsidP="006E5E36">
      <w:pPr>
        <w:pStyle w:val="a3"/>
        <w:shd w:val="clear" w:color="auto" w:fill="FFFFFF"/>
        <w:spacing w:after="0" w:line="240" w:lineRule="auto"/>
        <w:ind w:left="360" w:firstLine="491"/>
        <w:outlineLvl w:val="0"/>
        <w:rPr>
          <w:rFonts w:ascii="Times New Roman" w:hAnsi="Times New Roman" w:cs="Times New Roman"/>
          <w:sz w:val="28"/>
          <w:szCs w:val="28"/>
        </w:rPr>
      </w:pPr>
      <w:r w:rsidRPr="006E5E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Елена </w:t>
      </w:r>
      <w:proofErr w:type="spellStart"/>
      <w:r w:rsidRPr="006E5E3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Коробейникова</w:t>
      </w:r>
      <w:proofErr w:type="spellEnd"/>
      <w:r w:rsidR="009D3D75"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Pr="006E5E36">
        <w:rPr>
          <w:rFonts w:ascii="Times New Roman" w:hAnsi="Times New Roman" w:cs="Times New Roman"/>
          <w:sz w:val="28"/>
          <w:szCs w:val="28"/>
        </w:rPr>
        <w:t>–</w:t>
      </w:r>
      <w:r w:rsidR="009D3D75" w:rsidRPr="006E5E36">
        <w:rPr>
          <w:rFonts w:ascii="Times New Roman" w:hAnsi="Times New Roman" w:cs="Times New Roman"/>
          <w:sz w:val="28"/>
          <w:szCs w:val="28"/>
        </w:rPr>
        <w:t xml:space="preserve"> </w:t>
      </w:r>
      <w:r w:rsidR="006E5E36" w:rsidRPr="006E5E36">
        <w:rPr>
          <w:rFonts w:ascii="Times New Roman" w:hAnsi="Times New Roman" w:cs="Times New Roman"/>
          <w:sz w:val="28"/>
          <w:szCs w:val="28"/>
        </w:rPr>
        <w:t>художник</w:t>
      </w:r>
      <w:r w:rsidR="006E5E36">
        <w:rPr>
          <w:rFonts w:ascii="Times New Roman" w:hAnsi="Times New Roman" w:cs="Times New Roman"/>
          <w:sz w:val="28"/>
          <w:szCs w:val="28"/>
        </w:rPr>
        <w:t>-дизайнер</w:t>
      </w:r>
      <w:r w:rsidRPr="006E5E36">
        <w:rPr>
          <w:rFonts w:ascii="Times New Roman" w:hAnsi="Times New Roman" w:cs="Times New Roman"/>
          <w:sz w:val="28"/>
          <w:szCs w:val="28"/>
        </w:rPr>
        <w:t>, Председатель ТРО ООО Союз дизайнеров России</w:t>
      </w:r>
      <w:r w:rsidR="00C556DB">
        <w:rPr>
          <w:rFonts w:ascii="Times New Roman" w:hAnsi="Times New Roman" w:cs="Times New Roman"/>
          <w:sz w:val="28"/>
          <w:szCs w:val="28"/>
        </w:rPr>
        <w:t>.</w:t>
      </w:r>
    </w:p>
    <w:p w:rsidR="009D3D75" w:rsidRPr="00395598" w:rsidRDefault="003E3F03" w:rsidP="006E5E3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75" w:rsidRPr="00395598">
        <w:rPr>
          <w:rFonts w:ascii="Times New Roman" w:hAnsi="Times New Roman" w:cs="Times New Roman"/>
          <w:sz w:val="28"/>
          <w:szCs w:val="28"/>
        </w:rPr>
        <w:t>Жюри рассматривает представленные работы и определяет победителей. Награждение осуществляют Организаторы Конкурса.</w:t>
      </w:r>
    </w:p>
    <w:p w:rsidR="001823BF" w:rsidRPr="00C556DB" w:rsidRDefault="003E3F03" w:rsidP="00C556D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BF" w:rsidRPr="00395598">
        <w:rPr>
          <w:rFonts w:ascii="Times New Roman" w:hAnsi="Times New Roman" w:cs="Times New Roman"/>
          <w:sz w:val="28"/>
          <w:szCs w:val="28"/>
        </w:rPr>
        <w:t>Жюри имеет право выдачи дополнительных п</w:t>
      </w:r>
      <w:r w:rsidR="00626ABB" w:rsidRPr="00395598">
        <w:rPr>
          <w:rFonts w:ascii="Times New Roman" w:hAnsi="Times New Roman" w:cs="Times New Roman"/>
          <w:sz w:val="28"/>
          <w:szCs w:val="28"/>
        </w:rPr>
        <w:t xml:space="preserve">оощрительных призов авторам </w:t>
      </w:r>
      <w:r w:rsidR="00C556D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6DB">
        <w:rPr>
          <w:rFonts w:ascii="Times New Roman" w:hAnsi="Times New Roman" w:cs="Times New Roman"/>
          <w:sz w:val="28"/>
          <w:szCs w:val="28"/>
        </w:rPr>
        <w:t xml:space="preserve"> </w:t>
      </w:r>
      <w:r w:rsidR="001823BF" w:rsidRPr="00C556DB">
        <w:rPr>
          <w:rFonts w:ascii="Times New Roman" w:hAnsi="Times New Roman" w:cs="Times New Roman"/>
          <w:sz w:val="28"/>
          <w:szCs w:val="28"/>
        </w:rPr>
        <w:t>соответствующим следующим критериям:</w:t>
      </w:r>
    </w:p>
    <w:p w:rsidR="001823BF" w:rsidRPr="00395598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BF" w:rsidRPr="00395598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1823BF" w:rsidRPr="00395598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BF" w:rsidRPr="00395598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1823BF" w:rsidRPr="00395598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BF" w:rsidRPr="00395598">
        <w:rPr>
          <w:rFonts w:ascii="Times New Roman" w:hAnsi="Times New Roman" w:cs="Times New Roman"/>
          <w:sz w:val="28"/>
          <w:szCs w:val="28"/>
        </w:rPr>
        <w:t xml:space="preserve"> общее восприятие;</w:t>
      </w:r>
    </w:p>
    <w:p w:rsidR="001823BF" w:rsidRPr="00395598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BF" w:rsidRPr="00395598"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6E5E36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3BF" w:rsidRPr="00395598">
        <w:rPr>
          <w:rFonts w:ascii="Times New Roman" w:hAnsi="Times New Roman" w:cs="Times New Roman"/>
          <w:sz w:val="28"/>
          <w:szCs w:val="28"/>
        </w:rPr>
        <w:t>оригинал</w:t>
      </w:r>
      <w:r w:rsidR="00626ABB" w:rsidRPr="00395598">
        <w:rPr>
          <w:rFonts w:ascii="Times New Roman" w:hAnsi="Times New Roman" w:cs="Times New Roman"/>
          <w:sz w:val="28"/>
          <w:szCs w:val="28"/>
        </w:rPr>
        <w:t>ьность идеи и содержание работы;</w:t>
      </w:r>
    </w:p>
    <w:p w:rsidR="00626ABB" w:rsidRPr="006E5E36" w:rsidRDefault="006E5E36" w:rsidP="006E5E36">
      <w:pPr>
        <w:pStyle w:val="a3"/>
        <w:spacing w:after="0" w:line="240" w:lineRule="auto"/>
        <w:ind w:left="1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ABB" w:rsidRPr="006E5E36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1823BF" w:rsidRPr="00395598" w:rsidRDefault="001823BF" w:rsidP="003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3BF" w:rsidRPr="006E5E36" w:rsidRDefault="001823BF" w:rsidP="0039559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98">
        <w:rPr>
          <w:rFonts w:ascii="Times New Roman" w:hAnsi="Times New Roman" w:cs="Times New Roman"/>
          <w:sz w:val="28"/>
          <w:szCs w:val="28"/>
        </w:rPr>
        <w:t>Итоги Конкурса и награждение участников.</w:t>
      </w:r>
    </w:p>
    <w:p w:rsidR="001823BF" w:rsidRPr="006E5E36" w:rsidRDefault="003E3F03" w:rsidP="006E5E3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BF" w:rsidRPr="00395598">
        <w:rPr>
          <w:rFonts w:ascii="Times New Roman" w:hAnsi="Times New Roman" w:cs="Times New Roman"/>
          <w:sz w:val="28"/>
          <w:szCs w:val="28"/>
        </w:rPr>
        <w:t>По итогам Конкурса определяется победитель в соответствии с критериями оценки. Главный при</w:t>
      </w:r>
      <w:r w:rsidR="00626ABB" w:rsidRPr="00395598">
        <w:rPr>
          <w:rFonts w:ascii="Times New Roman" w:hAnsi="Times New Roman" w:cs="Times New Roman"/>
          <w:sz w:val="28"/>
          <w:szCs w:val="28"/>
        </w:rPr>
        <w:t>з конку</w:t>
      </w:r>
      <w:r w:rsidR="005F2DEE" w:rsidRPr="00395598">
        <w:rPr>
          <w:rFonts w:ascii="Times New Roman" w:hAnsi="Times New Roman" w:cs="Times New Roman"/>
          <w:sz w:val="28"/>
          <w:szCs w:val="28"/>
        </w:rPr>
        <w:t xml:space="preserve">рса – создание фирменного </w:t>
      </w:r>
      <w:proofErr w:type="spellStart"/>
      <w:r w:rsidR="005F2DEE" w:rsidRPr="00395598">
        <w:rPr>
          <w:rFonts w:ascii="Times New Roman" w:hAnsi="Times New Roman" w:cs="Times New Roman"/>
          <w:sz w:val="28"/>
          <w:szCs w:val="28"/>
        </w:rPr>
        <w:lastRenderedPageBreak/>
        <w:t>мерча</w:t>
      </w:r>
      <w:proofErr w:type="spellEnd"/>
      <w:r w:rsidR="00626ABB" w:rsidRPr="00395598">
        <w:rPr>
          <w:rFonts w:ascii="Times New Roman" w:hAnsi="Times New Roman" w:cs="Times New Roman"/>
          <w:sz w:val="28"/>
          <w:szCs w:val="28"/>
        </w:rPr>
        <w:t xml:space="preserve"> с использованием победившего образа, который будет символизировать 31</w:t>
      </w:r>
      <w:r w:rsidR="00C556DB">
        <w:rPr>
          <w:rFonts w:ascii="Times New Roman" w:hAnsi="Times New Roman" w:cs="Times New Roman"/>
          <w:sz w:val="28"/>
          <w:szCs w:val="28"/>
        </w:rPr>
        <w:t>-</w:t>
      </w:r>
      <w:r w:rsidR="00626ABB" w:rsidRPr="00395598">
        <w:rPr>
          <w:rFonts w:ascii="Times New Roman" w:hAnsi="Times New Roman" w:cs="Times New Roman"/>
          <w:sz w:val="28"/>
          <w:szCs w:val="28"/>
        </w:rPr>
        <w:t>й фестиваль «</w:t>
      </w:r>
      <w:proofErr w:type="spellStart"/>
      <w:r w:rsidR="00626ABB" w:rsidRPr="00395598">
        <w:rPr>
          <w:rFonts w:ascii="Times New Roman" w:hAnsi="Times New Roman" w:cs="Times New Roman"/>
          <w:sz w:val="28"/>
          <w:szCs w:val="28"/>
        </w:rPr>
        <w:t>Алябьевская</w:t>
      </w:r>
      <w:proofErr w:type="spellEnd"/>
      <w:r w:rsidR="00626ABB" w:rsidRPr="00395598">
        <w:rPr>
          <w:rFonts w:ascii="Times New Roman" w:hAnsi="Times New Roman" w:cs="Times New Roman"/>
          <w:sz w:val="28"/>
          <w:szCs w:val="28"/>
        </w:rPr>
        <w:t xml:space="preserve"> музыкальная осень».</w:t>
      </w:r>
      <w:r w:rsidR="001823BF" w:rsidRPr="0039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BF" w:rsidRPr="00395598" w:rsidRDefault="00B55BFB" w:rsidP="006E5E36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3BF" w:rsidRPr="00395598">
        <w:rPr>
          <w:rFonts w:ascii="Times New Roman" w:hAnsi="Times New Roman" w:cs="Times New Roman"/>
          <w:sz w:val="28"/>
          <w:szCs w:val="28"/>
        </w:rPr>
        <w:t xml:space="preserve">Награждение победителей, принимающих участие в Конкурсе, будет проходить </w:t>
      </w:r>
      <w:r w:rsidR="00D04434" w:rsidRPr="00395598">
        <w:rPr>
          <w:rFonts w:ascii="Times New Roman" w:hAnsi="Times New Roman" w:cs="Times New Roman"/>
          <w:sz w:val="28"/>
          <w:szCs w:val="28"/>
        </w:rPr>
        <w:t>в здании Тюменской филармонии 01.10.2021</w:t>
      </w:r>
      <w:r w:rsidR="001823BF" w:rsidRPr="00395598">
        <w:rPr>
          <w:rFonts w:ascii="Times New Roman" w:hAnsi="Times New Roman" w:cs="Times New Roman"/>
          <w:sz w:val="28"/>
          <w:szCs w:val="28"/>
        </w:rPr>
        <w:t xml:space="preserve"> в рамках концерта Тюменского филармонического оркестра</w:t>
      </w:r>
      <w:r w:rsidR="00D04434" w:rsidRPr="00395598">
        <w:rPr>
          <w:rFonts w:ascii="Times New Roman" w:hAnsi="Times New Roman" w:cs="Times New Roman"/>
          <w:sz w:val="28"/>
          <w:szCs w:val="28"/>
        </w:rPr>
        <w:t>.</w:t>
      </w:r>
    </w:p>
    <w:p w:rsidR="000504BF" w:rsidRPr="00395598" w:rsidRDefault="000504BF" w:rsidP="003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4BF" w:rsidRPr="00395598" w:rsidRDefault="000504BF" w:rsidP="0039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4BF" w:rsidRPr="00395598" w:rsidSect="00C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5629"/>
    <w:multiLevelType w:val="multilevel"/>
    <w:tmpl w:val="51B29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84DE9"/>
    <w:multiLevelType w:val="multilevel"/>
    <w:tmpl w:val="4CC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D06C2"/>
    <w:multiLevelType w:val="hybridMultilevel"/>
    <w:tmpl w:val="FBAC9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26657"/>
    <w:multiLevelType w:val="multilevel"/>
    <w:tmpl w:val="AD80B5F2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701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329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4">
    <w:nsid w:val="33BD22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A02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C920E3"/>
    <w:multiLevelType w:val="multilevel"/>
    <w:tmpl w:val="054C9D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935CDC"/>
    <w:multiLevelType w:val="multilevel"/>
    <w:tmpl w:val="584CC616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01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09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3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8">
    <w:nsid w:val="5AD13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6B0DF6"/>
    <w:multiLevelType w:val="hybridMultilevel"/>
    <w:tmpl w:val="1902E2D0"/>
    <w:lvl w:ilvl="0" w:tplc="A3581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DC9"/>
    <w:rsid w:val="00017B53"/>
    <w:rsid w:val="000504BF"/>
    <w:rsid w:val="000B1872"/>
    <w:rsid w:val="000C0AA5"/>
    <w:rsid w:val="000C246D"/>
    <w:rsid w:val="000F090C"/>
    <w:rsid w:val="001823BF"/>
    <w:rsid w:val="001C3936"/>
    <w:rsid w:val="001E04B1"/>
    <w:rsid w:val="00283DC9"/>
    <w:rsid w:val="00313BF0"/>
    <w:rsid w:val="00323289"/>
    <w:rsid w:val="00336F57"/>
    <w:rsid w:val="00381056"/>
    <w:rsid w:val="00395598"/>
    <w:rsid w:val="003B2406"/>
    <w:rsid w:val="003E3F03"/>
    <w:rsid w:val="004C3BF8"/>
    <w:rsid w:val="00582673"/>
    <w:rsid w:val="005C4740"/>
    <w:rsid w:val="005F2DEE"/>
    <w:rsid w:val="00626ABB"/>
    <w:rsid w:val="00692DD7"/>
    <w:rsid w:val="006E5E36"/>
    <w:rsid w:val="008366AB"/>
    <w:rsid w:val="00843C8C"/>
    <w:rsid w:val="00861D1B"/>
    <w:rsid w:val="00894D99"/>
    <w:rsid w:val="008B4047"/>
    <w:rsid w:val="008E2F11"/>
    <w:rsid w:val="008F6520"/>
    <w:rsid w:val="00982259"/>
    <w:rsid w:val="00991C5A"/>
    <w:rsid w:val="009A65CC"/>
    <w:rsid w:val="009D3D75"/>
    <w:rsid w:val="00A20C7F"/>
    <w:rsid w:val="00B3694C"/>
    <w:rsid w:val="00B45089"/>
    <w:rsid w:val="00B55BFB"/>
    <w:rsid w:val="00B66D94"/>
    <w:rsid w:val="00C3494C"/>
    <w:rsid w:val="00C45C87"/>
    <w:rsid w:val="00C556DB"/>
    <w:rsid w:val="00D04434"/>
    <w:rsid w:val="00D76AC1"/>
    <w:rsid w:val="00DE406F"/>
    <w:rsid w:val="00E87EB5"/>
    <w:rsid w:val="00F93057"/>
    <w:rsid w:val="00F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6"/>
  </w:style>
  <w:style w:type="paragraph" w:styleId="1">
    <w:name w:val="heading 1"/>
    <w:basedOn w:val="a"/>
    <w:link w:val="10"/>
    <w:uiPriority w:val="9"/>
    <w:qFormat/>
    <w:rsid w:val="000C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7F"/>
    <w:pPr>
      <w:ind w:left="720"/>
      <w:contextualSpacing/>
    </w:pPr>
  </w:style>
  <w:style w:type="table" w:styleId="a4">
    <w:name w:val="Table Grid"/>
    <w:basedOn w:val="a1"/>
    <w:uiPriority w:val="59"/>
    <w:rsid w:val="005C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_9"/>
    <w:basedOn w:val="a"/>
    <w:rsid w:val="00D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0A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7F"/>
    <w:pPr>
      <w:ind w:left="720"/>
      <w:contextualSpacing/>
    </w:pPr>
  </w:style>
  <w:style w:type="table" w:styleId="a4">
    <w:name w:val="Table Grid"/>
    <w:basedOn w:val="a1"/>
    <w:uiPriority w:val="59"/>
    <w:rsid w:val="005C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_9"/>
    <w:basedOn w:val="a"/>
    <w:rsid w:val="00DE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0A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5F07-4D56-4A8F-B38F-8984E78F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samorokova</dc:creator>
  <cp:lastModifiedBy>бук--3</cp:lastModifiedBy>
  <cp:revision>7</cp:revision>
  <cp:lastPrinted>2021-08-09T06:44:00Z</cp:lastPrinted>
  <dcterms:created xsi:type="dcterms:W3CDTF">2021-08-09T06:44:00Z</dcterms:created>
  <dcterms:modified xsi:type="dcterms:W3CDTF">2021-08-20T07:58:00Z</dcterms:modified>
</cp:coreProperties>
</file>